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 w:firstLine="0"/>
        <w:jc w:val="center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2022年“西部计划”志愿者推荐名单公示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各二级团委：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根据广东省西部计划项目办的相关要求，按照公正、公平、公开、择优原则，我校进行了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西部计划志愿者的招募与选拔工作，经公开招募、自愿报名、资格审查、面试等环节，拟确定2022年志愿服务西部计划志愿者4人，现予以公示：</w:t>
      </w:r>
    </w:p>
    <w:tbl>
      <w:tblPr>
        <w:tblStyle w:val="3"/>
        <w:tblW w:w="87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150"/>
        <w:gridCol w:w="950"/>
        <w:gridCol w:w="2356"/>
        <w:gridCol w:w="1583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3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志愿服务地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陶苏慧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共产党员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兵团地方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项飞飞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中共预备党员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新疆地方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张哲浩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金融与贸易学院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新疆地方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苏玥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湖北地方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公示时间：6月6日-6月8日。公示期内如有异议，请实名与校团委联系。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联系人：蔡祥淼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邮箱：847058439@qq.com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电话：0756-7626217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50" w:right="-210" w:firstLine="555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>共青团珠海科技学院委员会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450" w:right="840" w:firstLine="555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92929"/>
          <w:spacing w:val="0"/>
          <w:kern w:val="0"/>
          <w:sz w:val="28"/>
          <w:szCs w:val="28"/>
          <w:lang w:val="en-US" w:eastAsia="zh-CN" w:bidi="ar"/>
        </w:rPr>
        <w:t xml:space="preserve">  2022年6月6日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zdiYTMxZjFkNDJkNDNhNzRjMzk1MjRlMGI5ZTkifQ=="/>
  </w:docVars>
  <w:rsids>
    <w:rsidRoot w:val="7A6428D7"/>
    <w:rsid w:val="2D142F17"/>
    <w:rsid w:val="7A6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313</Characters>
  <Lines>0</Lines>
  <Paragraphs>0</Paragraphs>
  <TotalTime>26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2022-06-04T08:44:00Z</dcterms:created>
  <dc:creator>蔡祥淼</dc:creator>
  <cp:lastModifiedBy>蔡祥淼</cp:lastModifiedBy>
  <cp:lastPrinted>2022-06-06T00:41:59Z</cp:lastPrinted>
  <dcterms:modified xsi:type="dcterms:W3CDTF">2022-06-06T00:54:02Z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B588806010974C8F8E8E628D7E555E4C</vt:lpwstr>
  </property>
</Properties>
</file>