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eastAsia="zh-CN"/>
        </w:rPr>
      </w:pPr>
    </w:p>
    <w:p>
      <w:p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instrText xml:space="preserve"> HYPERLINK "http://youth.upc.edu.cn/_upload/article/files/5d/b6/023c9ed74a99880f0cd369e255b8/fee9be67-fd3d-4d2b-a290-e6c481391c99.doc"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附件2：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2159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240" w:line="360" w:lineRule="auto"/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ascii="华文中宋" w:hAnsi="华文中宋" w:eastAsia="华文中宋"/>
                <w:sz w:val="36"/>
              </w:rPr>
              <w:t>学生代表请假申请表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性别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所在学院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>班级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联系方式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32"/>
                <w:lang w:val="en-US" w:eastAsia="zh-CN"/>
              </w:rPr>
            </w:pPr>
            <w:r>
              <w:rPr>
                <w:rFonts w:ascii="宋体" w:hAnsi="宋体" w:eastAsia="宋体"/>
                <w:sz w:val="32"/>
              </w:rPr>
              <w:t>是否为代表团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>团长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请假事由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rPr>
                <w:rFonts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基层团委审核意见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rPr>
                <w:rFonts w:ascii="宋体" w:hAnsi="宋体" w:eastAsia="宋体"/>
                <w:sz w:val="32"/>
              </w:rPr>
            </w:pPr>
          </w:p>
          <w:p>
            <w:pPr>
              <w:rPr>
                <w:rFonts w:ascii="宋体" w:hAnsi="宋体" w:eastAsia="宋体"/>
                <w:sz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</w:t>
            </w:r>
            <w:r>
              <w:rPr>
                <w:rFonts w:ascii="宋体" w:hAnsi="宋体" w:eastAsia="宋体"/>
                <w:sz w:val="24"/>
              </w:rPr>
              <w:t>团委书记签字</w:t>
            </w:r>
            <w:r>
              <w:rPr>
                <w:rFonts w:hint="eastAsia" w:ascii="宋体" w:hAnsi="宋体" w:eastAsia="宋体"/>
                <w:sz w:val="24"/>
              </w:rPr>
              <w:t>: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(公章)         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年   月   日    </w:t>
            </w:r>
          </w:p>
        </w:tc>
      </w:tr>
    </w:tbl>
    <w:p/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73A57"/>
    <w:rsid w:val="39E7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2020-11-20T09:38:00Z</dcterms:created>
  <dc:creator>3</dc:creator>
  <cp:lastModifiedBy>3</cp:lastModifiedBy>
  <dcterms:modified xsi:type="dcterms:W3CDTF">2020-11-20T09:38:54Z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